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2CCBB869" w:rsidR="00D35B38" w:rsidRPr="00D91702" w:rsidRDefault="00937DDB" w:rsidP="007D7760">
      <w:pPr>
        <w:jc w:val="center"/>
        <w:rPr>
          <w:rFonts w:asciiTheme="minorEastAsia" w:hAnsiTheme="minorEastAsia"/>
          <w:b/>
          <w:bCs/>
        </w:rPr>
      </w:pPr>
      <w:r w:rsidRPr="00937DDB">
        <w:rPr>
          <w:rFonts w:asciiTheme="minorEastAsia" w:hAnsiTheme="minorEastAsia"/>
          <w:b/>
          <w:bCs/>
        </w:rPr>
        <w:t>18191_從混亂到有序：ERP 如何改變企業運作？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517E7D58" w14:textId="77777777" w:rsidR="00FB1111" w:rsidRPr="00FB1111" w:rsidRDefault="00FB1111" w:rsidP="00FB1111">
      <w:r w:rsidRPr="00FB1111">
        <w:rPr>
          <w:rFonts w:ascii="Segoe UI Emoji" w:hAnsi="Segoe UI Emoji" w:cs="Segoe UI Emoji"/>
        </w:rPr>
        <w:t>🎯</w:t>
      </w:r>
      <w:r w:rsidRPr="00FB1111">
        <w:t xml:space="preserve"> </w:t>
      </w:r>
      <w:r w:rsidRPr="00FB1111">
        <w:rPr>
          <w:b/>
          <w:bCs/>
        </w:rPr>
        <w:t xml:space="preserve">1. </w:t>
      </w:r>
      <w:r w:rsidRPr="00FB1111">
        <w:rPr>
          <w:b/>
          <w:bCs/>
        </w:rPr>
        <w:t>適合對象與能力門檻</w:t>
      </w:r>
    </w:p>
    <w:p w14:paraId="71682E30" w14:textId="77777777" w:rsidR="00FB1111" w:rsidRPr="00FB1111" w:rsidRDefault="00FB1111" w:rsidP="00FB1111">
      <w:pPr>
        <w:numPr>
          <w:ilvl w:val="0"/>
          <w:numId w:val="32"/>
        </w:numPr>
      </w:pPr>
      <w:r w:rsidRPr="00FB1111">
        <w:rPr>
          <w:b/>
          <w:bCs/>
        </w:rPr>
        <w:t>適合族群</w:t>
      </w:r>
      <w:r w:rsidRPr="00FB1111">
        <w:t>：</w:t>
      </w:r>
    </w:p>
    <w:p w14:paraId="37D3CCB4" w14:textId="77777777" w:rsidR="00FB1111" w:rsidRPr="00FB1111" w:rsidRDefault="00FB1111" w:rsidP="00FB1111">
      <w:pPr>
        <w:numPr>
          <w:ilvl w:val="1"/>
          <w:numId w:val="32"/>
        </w:numPr>
      </w:pPr>
      <w:r w:rsidRPr="00FB1111">
        <w:rPr>
          <w:b/>
          <w:bCs/>
        </w:rPr>
        <w:t>電商創業者與零售業者</w:t>
      </w:r>
      <w:r w:rsidRPr="00FB1111">
        <w:t>：面臨多平台接單繁瑣、庫存失靈、誤出貨、發票開立規則混亂等痛點者。</w:t>
      </w:r>
      <w:r w:rsidRPr="00FB1111">
        <w:t xml:space="preserve"> </w:t>
      </w:r>
    </w:p>
    <w:p w14:paraId="49B5115F" w14:textId="77777777" w:rsidR="00FB1111" w:rsidRPr="00FB1111" w:rsidRDefault="00FB1111" w:rsidP="00FB1111">
      <w:pPr>
        <w:numPr>
          <w:ilvl w:val="1"/>
          <w:numId w:val="32"/>
        </w:numPr>
      </w:pPr>
      <w:r w:rsidRPr="00FB1111">
        <w:rPr>
          <w:b/>
          <w:bCs/>
        </w:rPr>
        <w:t>傳統製造業管理與生管人員</w:t>
      </w:r>
      <w:r w:rsidRPr="00FB1111">
        <w:t>：面臨紙本</w:t>
      </w:r>
      <w:r w:rsidRPr="00FB1111">
        <w:t>/Excel</w:t>
      </w:r>
      <w:r w:rsidRPr="00FB1111">
        <w:t>排程耗時易錯、交期難掌握、成本人工計算不及時、物料斷料或積壓者。</w:t>
      </w:r>
      <w:r w:rsidRPr="00FB1111">
        <w:t xml:space="preserve"> </w:t>
      </w:r>
    </w:p>
    <w:p w14:paraId="35570095" w14:textId="77777777" w:rsidR="00FB1111" w:rsidRPr="00FB1111" w:rsidRDefault="00FB1111" w:rsidP="00FB1111">
      <w:pPr>
        <w:numPr>
          <w:ilvl w:val="1"/>
          <w:numId w:val="32"/>
        </w:numPr>
      </w:pPr>
      <w:r w:rsidRPr="00FB1111">
        <w:rPr>
          <w:b/>
          <w:bCs/>
        </w:rPr>
        <w:t>企業跨部門人員（採購</w:t>
      </w:r>
      <w:r w:rsidRPr="00FB1111">
        <w:rPr>
          <w:b/>
          <w:bCs/>
        </w:rPr>
        <w:t>/</w:t>
      </w:r>
      <w:r w:rsidRPr="00FB1111">
        <w:rPr>
          <w:b/>
          <w:bCs/>
        </w:rPr>
        <w:t>業務</w:t>
      </w:r>
      <w:r w:rsidRPr="00FB1111">
        <w:rPr>
          <w:b/>
          <w:bCs/>
        </w:rPr>
        <w:t>/</w:t>
      </w:r>
      <w:r w:rsidRPr="00FB1111">
        <w:rPr>
          <w:b/>
          <w:bCs/>
        </w:rPr>
        <w:t>倉管</w:t>
      </w:r>
      <w:r w:rsidRPr="00FB1111">
        <w:rPr>
          <w:b/>
          <w:bCs/>
        </w:rPr>
        <w:t>/</w:t>
      </w:r>
      <w:r w:rsidRPr="00FB1111">
        <w:rPr>
          <w:b/>
          <w:bCs/>
        </w:rPr>
        <w:t>生管</w:t>
      </w:r>
      <w:r w:rsidRPr="00FB1111">
        <w:rPr>
          <w:b/>
          <w:bCs/>
        </w:rPr>
        <w:t>/</w:t>
      </w:r>
      <w:r w:rsidRPr="00FB1111">
        <w:rPr>
          <w:b/>
          <w:bCs/>
        </w:rPr>
        <w:t>財會</w:t>
      </w:r>
      <w:r w:rsidRPr="00FB1111">
        <w:rPr>
          <w:b/>
          <w:bCs/>
        </w:rPr>
        <w:t>/</w:t>
      </w:r>
      <w:r w:rsidRPr="00FB1111">
        <w:rPr>
          <w:b/>
          <w:bCs/>
        </w:rPr>
        <w:t>人資）</w:t>
      </w:r>
      <w:r w:rsidRPr="00FB1111">
        <w:t>：需要打破資訊孤島、建立標準化流程並提升部門協作效率者。</w:t>
      </w:r>
      <w:r w:rsidRPr="00FB1111">
        <w:t xml:space="preserve"> </w:t>
      </w:r>
    </w:p>
    <w:p w14:paraId="4C0A73DC" w14:textId="77777777" w:rsidR="00FB1111" w:rsidRPr="00FB1111" w:rsidRDefault="00FB1111" w:rsidP="00FB1111">
      <w:pPr>
        <w:numPr>
          <w:ilvl w:val="1"/>
          <w:numId w:val="32"/>
        </w:numPr>
      </w:pPr>
      <w:r w:rsidRPr="00FB1111">
        <w:rPr>
          <w:b/>
          <w:bCs/>
        </w:rPr>
        <w:t>評估</w:t>
      </w:r>
      <w:r w:rsidRPr="00FB1111">
        <w:rPr>
          <w:b/>
          <w:bCs/>
        </w:rPr>
        <w:t>/</w:t>
      </w:r>
      <w:r w:rsidRPr="00FB1111">
        <w:rPr>
          <w:b/>
          <w:bCs/>
        </w:rPr>
        <w:t>導入</w:t>
      </w:r>
      <w:r w:rsidRPr="00FB1111">
        <w:rPr>
          <w:b/>
          <w:bCs/>
        </w:rPr>
        <w:t xml:space="preserve"> ERP </w:t>
      </w:r>
      <w:r w:rsidRPr="00FB1111">
        <w:rPr>
          <w:b/>
          <w:bCs/>
        </w:rPr>
        <w:t>之企業決策者</w:t>
      </w:r>
      <w:r w:rsidRPr="00FB1111">
        <w:t>：希望了解微型企業至</w:t>
      </w:r>
      <w:r w:rsidRPr="00FB1111">
        <w:t xml:space="preserve"> IPO </w:t>
      </w:r>
      <w:r w:rsidRPr="00FB1111">
        <w:t>各階段導入路徑（正航一號、</w:t>
      </w:r>
      <w:r w:rsidRPr="00FB1111">
        <w:t>T357</w:t>
      </w:r>
      <w:r w:rsidRPr="00FB1111">
        <w:t>、</w:t>
      </w:r>
      <w:r w:rsidRPr="00FB1111">
        <w:t>N</w:t>
      </w:r>
      <w:r w:rsidRPr="00FB1111">
        <w:t>系列）與實施策略者。</w:t>
      </w:r>
      <w:r w:rsidRPr="00FB1111">
        <w:t xml:space="preserve"> </w:t>
      </w:r>
    </w:p>
    <w:p w14:paraId="014C12DE" w14:textId="77777777" w:rsidR="00FB1111" w:rsidRPr="00FB1111" w:rsidRDefault="00FB1111" w:rsidP="00FB1111">
      <w:pPr>
        <w:numPr>
          <w:ilvl w:val="0"/>
          <w:numId w:val="32"/>
        </w:numPr>
      </w:pPr>
      <w:r w:rsidRPr="00FB1111">
        <w:rPr>
          <w:b/>
          <w:bCs/>
        </w:rPr>
        <w:t>能力門檻</w:t>
      </w:r>
      <w:r w:rsidRPr="00FB1111">
        <w:t>：</w:t>
      </w:r>
      <w:r w:rsidRPr="00FB1111">
        <w:t>[</w:t>
      </w:r>
      <w:r w:rsidRPr="00FB1111">
        <w:t>入門</w:t>
      </w:r>
      <w:r w:rsidRPr="00FB1111">
        <w:t>]</w:t>
      </w:r>
      <w:r w:rsidRPr="00FB1111">
        <w:t>（無需</w:t>
      </w:r>
      <w:r w:rsidRPr="00FB1111">
        <w:t xml:space="preserve"> IT </w:t>
      </w:r>
      <w:r w:rsidRPr="00FB1111">
        <w:t>或程式背景，課程從生活化案例如「煮咖哩飯」切入，循序漸進解構企業營運流程）。</w:t>
      </w:r>
      <w:r w:rsidRPr="00FB1111">
        <w:t xml:space="preserve"> </w:t>
      </w:r>
    </w:p>
    <w:p w14:paraId="698A77F1" w14:textId="77777777" w:rsidR="00FB1111" w:rsidRPr="00FB1111" w:rsidRDefault="00FB1111" w:rsidP="00FB1111">
      <w:r w:rsidRPr="00FB1111">
        <w:rPr>
          <w:rFonts w:ascii="Segoe UI Emoji" w:hAnsi="Segoe UI Emoji" w:cs="Segoe UI Emoji"/>
        </w:rPr>
        <w:t>📚</w:t>
      </w:r>
      <w:r w:rsidRPr="00FB1111">
        <w:t xml:space="preserve"> </w:t>
      </w:r>
      <w:r w:rsidRPr="00FB1111">
        <w:rPr>
          <w:b/>
          <w:bCs/>
        </w:rPr>
        <w:t xml:space="preserve">2. </w:t>
      </w:r>
      <w:r w:rsidRPr="00FB1111">
        <w:rPr>
          <w:b/>
          <w:bCs/>
        </w:rPr>
        <w:t>課程核心大綱與架構圖</w:t>
      </w:r>
    </w:p>
    <w:p w14:paraId="25DF016D" w14:textId="77777777" w:rsidR="00FB1111" w:rsidRPr="00FB1111" w:rsidRDefault="00FB1111" w:rsidP="00FB1111">
      <w:pPr>
        <w:numPr>
          <w:ilvl w:val="0"/>
          <w:numId w:val="33"/>
        </w:numPr>
      </w:pPr>
      <w:r w:rsidRPr="00FB1111">
        <w:rPr>
          <w:b/>
          <w:bCs/>
        </w:rPr>
        <w:t>章節架構</w:t>
      </w:r>
      <w:r w:rsidRPr="00FB1111">
        <w:t>：</w:t>
      </w:r>
    </w:p>
    <w:p w14:paraId="668C9B81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單元一：什麼是</w:t>
      </w:r>
      <w:r w:rsidRPr="00FB1111">
        <w:rPr>
          <w:b/>
          <w:bCs/>
        </w:rPr>
        <w:t xml:space="preserve"> ERP</w:t>
      </w:r>
      <w:r w:rsidRPr="00FB1111">
        <w:rPr>
          <w:b/>
          <w:bCs/>
        </w:rPr>
        <w:t>？生活化的營運管理學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從生活開銷、備料煮飯與家庭分工，連結企業資源規劃（</w:t>
      </w:r>
      <w:r w:rsidRPr="00FB1111">
        <w:t>ERP</w:t>
      </w:r>
      <w:r w:rsidRPr="00FB1111">
        <w:t>）的核心概念。</w:t>
      </w:r>
      <w:r w:rsidRPr="00FB1111">
        <w:t xml:space="preserve"> </w:t>
      </w:r>
    </w:p>
    <w:p w14:paraId="38F380DA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單元二：電商營運五大整合機制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破解多平台接單、出貨安排、電子發票、庫存同步與營運分析等四大痛點。</w:t>
      </w:r>
      <w:r w:rsidRPr="00FB1111">
        <w:t xml:space="preserve"> </w:t>
      </w:r>
    </w:p>
    <w:p w14:paraId="35DA606A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單元三：製造業彈性生產與流程整合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生產排程精準度、成本模型自動運算、</w:t>
      </w:r>
      <w:r w:rsidRPr="00FB1111">
        <w:t xml:space="preserve">MRP </w:t>
      </w:r>
      <w:r w:rsidRPr="00FB1111">
        <w:t>物料需求規劃、全流程追溯（條碼</w:t>
      </w:r>
      <w:r w:rsidRPr="00FB1111">
        <w:t>/RFID</w:t>
      </w:r>
      <w:r w:rsidRPr="00FB1111">
        <w:t>）與客製化配置。</w:t>
      </w:r>
      <w:r w:rsidRPr="00FB1111">
        <w:t xml:space="preserve"> </w:t>
      </w:r>
    </w:p>
    <w:p w14:paraId="55A60398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單元四：五大職能（採購</w:t>
      </w:r>
      <w:r w:rsidRPr="00FB1111">
        <w:rPr>
          <w:b/>
          <w:bCs/>
        </w:rPr>
        <w:t>/</w:t>
      </w:r>
      <w:r w:rsidRPr="00FB1111">
        <w:rPr>
          <w:b/>
          <w:bCs/>
        </w:rPr>
        <w:t>業務倉管</w:t>
      </w:r>
      <w:r w:rsidRPr="00FB1111">
        <w:rPr>
          <w:b/>
          <w:bCs/>
        </w:rPr>
        <w:t>/</w:t>
      </w:r>
      <w:r w:rsidRPr="00FB1111">
        <w:rPr>
          <w:b/>
          <w:bCs/>
        </w:rPr>
        <w:t>生管</w:t>
      </w:r>
      <w:r w:rsidRPr="00FB1111">
        <w:rPr>
          <w:b/>
          <w:bCs/>
        </w:rPr>
        <w:t>/</w:t>
      </w:r>
      <w:r w:rsidRPr="00FB1111">
        <w:rPr>
          <w:b/>
          <w:bCs/>
        </w:rPr>
        <w:t>財務</w:t>
      </w:r>
      <w:r w:rsidRPr="00FB1111">
        <w:rPr>
          <w:b/>
          <w:bCs/>
        </w:rPr>
        <w:t>/</w:t>
      </w:r>
      <w:r w:rsidRPr="00FB1111">
        <w:rPr>
          <w:b/>
          <w:bCs/>
        </w:rPr>
        <w:t>人資）實務應用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各部門工具操作與指標改善（如結帳時間縮短</w:t>
      </w:r>
      <w:r w:rsidRPr="00FB1111">
        <w:t xml:space="preserve"> 50%</w:t>
      </w:r>
      <w:r w:rsidRPr="00FB1111">
        <w:t>、排程準確率提升至</w:t>
      </w:r>
      <w:r w:rsidRPr="00FB1111">
        <w:t xml:space="preserve"> 90%</w:t>
      </w:r>
      <w:r w:rsidRPr="00FB1111">
        <w:t>）。</w:t>
      </w:r>
      <w:r w:rsidRPr="00FB1111">
        <w:t xml:space="preserve"> </w:t>
      </w:r>
    </w:p>
    <w:p w14:paraId="507286B8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單元五：</w:t>
      </w:r>
      <w:r w:rsidRPr="00FB1111">
        <w:rPr>
          <w:b/>
          <w:bCs/>
        </w:rPr>
        <w:t xml:space="preserve">ERP </w:t>
      </w:r>
      <w:r w:rsidRPr="00FB1111">
        <w:rPr>
          <w:b/>
          <w:bCs/>
        </w:rPr>
        <w:t>導入痛點、心法與分階段策略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克服員工抗拒、</w:t>
      </w:r>
      <w:r w:rsidRPr="00FB1111">
        <w:lastRenderedPageBreak/>
        <w:t>資料分散與流程混亂，實施「找出痛點</w:t>
      </w:r>
      <w:r w:rsidRPr="00FB1111">
        <w:t xml:space="preserve"> </w:t>
      </w:r>
      <w:r w:rsidRPr="00FB1111">
        <w:rPr>
          <w:rFonts w:ascii="Segoe UI Symbol" w:hAnsi="Segoe UI Symbol" w:cs="Segoe UI Symbol"/>
        </w:rPr>
        <w:t>➔</w:t>
      </w:r>
      <w:r w:rsidRPr="00FB1111">
        <w:t xml:space="preserve"> </w:t>
      </w:r>
      <w:r w:rsidRPr="00FB1111">
        <w:t>聚焦問題</w:t>
      </w:r>
      <w:r w:rsidRPr="00FB1111">
        <w:t xml:space="preserve"> </w:t>
      </w:r>
      <w:r w:rsidRPr="00FB1111">
        <w:rPr>
          <w:rFonts w:ascii="Segoe UI Symbol" w:hAnsi="Segoe UI Symbol" w:cs="Segoe UI Symbol"/>
        </w:rPr>
        <w:t>➔</w:t>
      </w:r>
      <w:r w:rsidRPr="00FB1111">
        <w:t xml:space="preserve"> </w:t>
      </w:r>
      <w:r w:rsidRPr="00FB1111">
        <w:t>盤點資源</w:t>
      </w:r>
      <w:r w:rsidRPr="00FB1111">
        <w:t xml:space="preserve"> </w:t>
      </w:r>
      <w:r w:rsidRPr="00FB1111">
        <w:rPr>
          <w:rFonts w:ascii="Segoe UI Symbol" w:hAnsi="Segoe UI Symbol" w:cs="Segoe UI Symbol"/>
        </w:rPr>
        <w:t>➔</w:t>
      </w:r>
      <w:r w:rsidRPr="00FB1111">
        <w:t xml:space="preserve"> </w:t>
      </w:r>
      <w:r w:rsidRPr="00FB1111">
        <w:t>分階段試行」</w:t>
      </w:r>
      <w:r w:rsidRPr="00FB1111">
        <w:t xml:space="preserve">4 </w:t>
      </w:r>
      <w:r w:rsidRPr="00FB1111">
        <w:t>步驟。</w:t>
      </w:r>
      <w:r w:rsidRPr="00FB1111">
        <w:t xml:space="preserve"> </w:t>
      </w:r>
    </w:p>
    <w:p w14:paraId="2C18E1D5" w14:textId="77777777" w:rsidR="00FB1111" w:rsidRPr="00FB1111" w:rsidRDefault="00FB1111" w:rsidP="00FB1111">
      <w:pPr>
        <w:numPr>
          <w:ilvl w:val="1"/>
          <w:numId w:val="33"/>
        </w:numPr>
      </w:pPr>
      <w:r w:rsidRPr="00FB1111">
        <w:rPr>
          <w:b/>
          <w:bCs/>
        </w:rPr>
        <w:t>單元六：</w:t>
      </w:r>
      <w:r w:rsidRPr="00FB1111">
        <w:rPr>
          <w:b/>
          <w:bCs/>
        </w:rPr>
        <w:t xml:space="preserve">ERP + CRM </w:t>
      </w:r>
      <w:r w:rsidRPr="00FB1111">
        <w:rPr>
          <w:b/>
          <w:bCs/>
        </w:rPr>
        <w:t>綜效與正航全方位解方</w:t>
      </w:r>
      <w:r w:rsidRPr="00FB1111">
        <w:t xml:space="preserve"> </w:t>
      </w:r>
      <w:r w:rsidRPr="00FB1111">
        <w:t>－</w:t>
      </w:r>
      <w:r w:rsidRPr="00FB1111">
        <w:t xml:space="preserve"> </w:t>
      </w:r>
      <w:r w:rsidRPr="00FB1111">
        <w:t>整合</w:t>
      </w:r>
      <w:r w:rsidRPr="00FB1111">
        <w:t xml:space="preserve"> CRM </w:t>
      </w:r>
      <w:r w:rsidRPr="00FB1111">
        <w:t>貫穿客戶終身價值，介紹正航一號、</w:t>
      </w:r>
      <w:r w:rsidRPr="00FB1111">
        <w:t>T357</w:t>
      </w:r>
      <w:r w:rsidRPr="00FB1111">
        <w:t>、</w:t>
      </w:r>
      <w:r w:rsidRPr="00FB1111">
        <w:t>N</w:t>
      </w:r>
      <w:r w:rsidRPr="00FB1111">
        <w:t>系列與</w:t>
      </w:r>
      <w:r w:rsidRPr="00FB1111">
        <w:t xml:space="preserve"> BI </w:t>
      </w:r>
      <w:r w:rsidRPr="00FB1111">
        <w:t>大數據等模組。</w:t>
      </w:r>
      <w:r w:rsidRPr="00FB1111">
        <w:t xml:space="preserve"> </w:t>
      </w:r>
    </w:p>
    <w:p w14:paraId="77B8E400" w14:textId="77777777" w:rsidR="00FB1111" w:rsidRPr="00FB1111" w:rsidRDefault="00FB1111" w:rsidP="00FB1111">
      <w:r w:rsidRPr="00FB1111">
        <w:rPr>
          <w:rFonts w:ascii="Segoe UI Emoji" w:hAnsi="Segoe UI Emoji" w:cs="Segoe UI Emoji"/>
        </w:rPr>
        <w:t>🛠️</w:t>
      </w:r>
      <w:r w:rsidRPr="00FB1111">
        <w:t xml:space="preserve"> </w:t>
      </w:r>
      <w:r w:rsidRPr="00FB1111">
        <w:rPr>
          <w:b/>
          <w:bCs/>
        </w:rPr>
        <w:t xml:space="preserve">3. </w:t>
      </w:r>
      <w:r w:rsidRPr="00FB1111">
        <w:rPr>
          <w:b/>
          <w:bCs/>
        </w:rPr>
        <w:t>必備前置知識清單</w:t>
      </w:r>
    </w:p>
    <w:p w14:paraId="7A499541" w14:textId="77777777" w:rsidR="00FB1111" w:rsidRPr="00FB1111" w:rsidRDefault="00FB1111" w:rsidP="00FB1111">
      <w:pPr>
        <w:numPr>
          <w:ilvl w:val="0"/>
          <w:numId w:val="34"/>
        </w:numPr>
      </w:pPr>
      <w:r w:rsidRPr="00FB1111">
        <w:rPr>
          <w:b/>
          <w:bCs/>
        </w:rPr>
        <w:t>基本商業營運概念</w:t>
      </w:r>
      <w:r w:rsidRPr="00FB1111">
        <w:t>：了解企業進銷存、應收</w:t>
      </w:r>
      <w:r w:rsidRPr="00FB1111">
        <w:t>/</w:t>
      </w:r>
      <w:r w:rsidRPr="00FB1111">
        <w:t>應付帳款與基本生產或銷售流程。</w:t>
      </w:r>
      <w:r w:rsidRPr="00FB1111">
        <w:t xml:space="preserve"> </w:t>
      </w:r>
    </w:p>
    <w:p w14:paraId="52A2FC80" w14:textId="77777777" w:rsidR="00FB1111" w:rsidRPr="00FB1111" w:rsidRDefault="00FB1111" w:rsidP="00FB1111">
      <w:pPr>
        <w:numPr>
          <w:ilvl w:val="0"/>
          <w:numId w:val="34"/>
        </w:numPr>
      </w:pPr>
      <w:r w:rsidRPr="00FB1111">
        <w:rPr>
          <w:b/>
          <w:bCs/>
        </w:rPr>
        <w:t>基礎辦公軟體概念</w:t>
      </w:r>
      <w:r w:rsidRPr="00FB1111">
        <w:t>：具備試算表（如</w:t>
      </w:r>
      <w:r w:rsidRPr="00FB1111">
        <w:t xml:space="preserve"> Excel</w:t>
      </w:r>
      <w:r w:rsidRPr="00FB1111">
        <w:t>）的基本使用經驗（課程將說明如何從</w:t>
      </w:r>
      <w:r w:rsidRPr="00FB1111">
        <w:t xml:space="preserve"> Excel </w:t>
      </w:r>
      <w:r w:rsidRPr="00FB1111">
        <w:t>轉換為</w:t>
      </w:r>
      <w:r w:rsidRPr="00FB1111">
        <w:t xml:space="preserve"> ERP </w:t>
      </w:r>
      <w:r w:rsidRPr="00FB1111">
        <w:t>系統化作業）。</w:t>
      </w:r>
      <w:r w:rsidRPr="00FB1111">
        <w:t xml:space="preserve"> </w:t>
      </w:r>
    </w:p>
    <w:p w14:paraId="708923EE" w14:textId="77777777" w:rsidR="00FB1111" w:rsidRPr="00FB1111" w:rsidRDefault="00FB1111" w:rsidP="00FB1111">
      <w:r w:rsidRPr="00FB1111">
        <w:rPr>
          <w:rFonts w:ascii="Segoe UI Emoji" w:hAnsi="Segoe UI Emoji" w:cs="Segoe UI Emoji"/>
        </w:rPr>
        <w:t>📖</w:t>
      </w:r>
      <w:r w:rsidRPr="00FB1111">
        <w:t xml:space="preserve"> </w:t>
      </w:r>
      <w:r w:rsidRPr="00FB1111">
        <w:rPr>
          <w:b/>
          <w:bCs/>
        </w:rPr>
        <w:t xml:space="preserve">4. </w:t>
      </w:r>
      <w:r w:rsidRPr="00FB1111">
        <w:rPr>
          <w:b/>
          <w:bCs/>
        </w:rPr>
        <w:t>專有名詞與概念辭典</w:t>
      </w:r>
    </w:p>
    <w:p w14:paraId="6BBED213" w14:textId="77777777" w:rsidR="00FB1111" w:rsidRPr="00FB1111" w:rsidRDefault="00FB1111" w:rsidP="00FB1111">
      <w:pPr>
        <w:numPr>
          <w:ilvl w:val="0"/>
          <w:numId w:val="35"/>
        </w:numPr>
      </w:pPr>
      <w:r w:rsidRPr="00FB1111">
        <w:rPr>
          <w:b/>
          <w:bCs/>
        </w:rPr>
        <w:t>ERP</w:t>
      </w:r>
      <w:r w:rsidRPr="00FB1111">
        <w:rPr>
          <w:b/>
          <w:bCs/>
        </w:rPr>
        <w:t>（</w:t>
      </w:r>
      <w:r w:rsidRPr="00FB1111">
        <w:rPr>
          <w:b/>
          <w:bCs/>
        </w:rPr>
        <w:t>Enterprise Resource Planning</w:t>
      </w:r>
      <w:r w:rsidRPr="00FB1111">
        <w:rPr>
          <w:b/>
          <w:bCs/>
        </w:rPr>
        <w:t>，企業資源規劃）</w:t>
      </w:r>
      <w:r w:rsidRPr="00FB1111">
        <w:t>：一套整合企業內部採購、生產、出貨、財務、人資等營運流程的資訊管理系統，打破資訊孤島。</w:t>
      </w:r>
      <w:r w:rsidRPr="00FB1111">
        <w:t xml:space="preserve"> </w:t>
      </w:r>
    </w:p>
    <w:p w14:paraId="6CD52ECE" w14:textId="77777777" w:rsidR="00FB1111" w:rsidRPr="00FB1111" w:rsidRDefault="00FB1111" w:rsidP="00FB1111">
      <w:pPr>
        <w:numPr>
          <w:ilvl w:val="0"/>
          <w:numId w:val="35"/>
        </w:numPr>
      </w:pPr>
      <w:r w:rsidRPr="00FB1111">
        <w:rPr>
          <w:b/>
          <w:bCs/>
        </w:rPr>
        <w:t>MRP</w:t>
      </w:r>
      <w:r w:rsidRPr="00FB1111">
        <w:rPr>
          <w:b/>
          <w:bCs/>
        </w:rPr>
        <w:t>（</w:t>
      </w:r>
      <w:r w:rsidRPr="00FB1111">
        <w:rPr>
          <w:b/>
          <w:bCs/>
        </w:rPr>
        <w:t>Material Requirements Planning</w:t>
      </w:r>
      <w:r w:rsidRPr="00FB1111">
        <w:rPr>
          <w:b/>
          <w:bCs/>
        </w:rPr>
        <w:t>，物料需求規劃）</w:t>
      </w:r>
      <w:r w:rsidRPr="00FB1111">
        <w:t>：</w:t>
      </w:r>
      <w:r w:rsidRPr="00FB1111">
        <w:t xml:space="preserve">ERP </w:t>
      </w:r>
      <w:r w:rsidRPr="00FB1111">
        <w:t>內建功能，比對訂單需求量與庫存量，預測需求並生成採購建議，避免斷料或庫存積壓。</w:t>
      </w:r>
      <w:r w:rsidRPr="00FB1111">
        <w:t xml:space="preserve"> </w:t>
      </w:r>
    </w:p>
    <w:p w14:paraId="2230B7D5" w14:textId="77777777" w:rsidR="00FB1111" w:rsidRPr="00FB1111" w:rsidRDefault="00FB1111" w:rsidP="00FB1111">
      <w:pPr>
        <w:numPr>
          <w:ilvl w:val="0"/>
          <w:numId w:val="35"/>
        </w:numPr>
      </w:pPr>
      <w:r w:rsidRPr="00FB1111">
        <w:rPr>
          <w:b/>
          <w:bCs/>
        </w:rPr>
        <w:t>MES</w:t>
      </w:r>
      <w:r w:rsidRPr="00FB1111">
        <w:rPr>
          <w:b/>
          <w:bCs/>
        </w:rPr>
        <w:t>（</w:t>
      </w:r>
      <w:r w:rsidRPr="00FB1111">
        <w:rPr>
          <w:b/>
          <w:bCs/>
        </w:rPr>
        <w:t>Manufacturing Execution System</w:t>
      </w:r>
      <w:r w:rsidRPr="00FB1111">
        <w:rPr>
          <w:b/>
          <w:bCs/>
        </w:rPr>
        <w:t>，製造執行系統）</w:t>
      </w:r>
      <w:r w:rsidRPr="00FB1111">
        <w:t>：現場即時派工與報工系統，可將生產現場進度即時回傳給</w:t>
      </w:r>
      <w:r w:rsidRPr="00FB1111">
        <w:t xml:space="preserve"> ERP</w:t>
      </w:r>
      <w:r w:rsidRPr="00FB1111">
        <w:t>，實現現場與辦公室資訊同步。</w:t>
      </w:r>
      <w:r w:rsidRPr="00FB1111">
        <w:t xml:space="preserve"> </w:t>
      </w:r>
    </w:p>
    <w:p w14:paraId="74793DF9" w14:textId="77777777" w:rsidR="00FB1111" w:rsidRPr="00FB1111" w:rsidRDefault="00FB1111" w:rsidP="00FB1111">
      <w:pPr>
        <w:numPr>
          <w:ilvl w:val="0"/>
          <w:numId w:val="35"/>
        </w:numPr>
      </w:pPr>
      <w:r w:rsidRPr="00FB1111">
        <w:rPr>
          <w:b/>
          <w:bCs/>
        </w:rPr>
        <w:t>CRM</w:t>
      </w:r>
      <w:r w:rsidRPr="00FB1111">
        <w:rPr>
          <w:b/>
          <w:bCs/>
        </w:rPr>
        <w:t>（</w:t>
      </w:r>
      <w:r w:rsidRPr="00FB1111">
        <w:rPr>
          <w:b/>
          <w:bCs/>
        </w:rPr>
        <w:t>Customer Relationship Management</w:t>
      </w:r>
      <w:r w:rsidRPr="00FB1111">
        <w:rPr>
          <w:b/>
          <w:bCs/>
        </w:rPr>
        <w:t>，客戶關係管理）</w:t>
      </w:r>
      <w:r w:rsidRPr="00FB1111">
        <w:t>：集中管理客戶聯絡方式、購買紀錄與服務歷程，追溯潛在客戶與銷售漏斗，提升客戶終身價值。</w:t>
      </w:r>
      <w:r w:rsidRPr="00FB1111">
        <w:t xml:space="preserve"> </w:t>
      </w:r>
    </w:p>
    <w:p w14:paraId="6D926E09" w14:textId="77777777" w:rsidR="00FB1111" w:rsidRPr="00FB1111" w:rsidRDefault="00FB1111" w:rsidP="00FB1111">
      <w:r w:rsidRPr="00FB1111">
        <w:rPr>
          <w:rFonts w:ascii="Segoe UI Emoji" w:hAnsi="Segoe UI Emoji" w:cs="Segoe UI Emoji"/>
        </w:rPr>
        <w:t>💼</w:t>
      </w:r>
      <w:r w:rsidRPr="00FB1111">
        <w:t xml:space="preserve"> </w:t>
      </w:r>
      <w:r w:rsidRPr="00FB1111">
        <w:rPr>
          <w:b/>
          <w:bCs/>
        </w:rPr>
        <w:t xml:space="preserve">5. </w:t>
      </w:r>
      <w:r w:rsidRPr="00FB1111">
        <w:rPr>
          <w:b/>
          <w:bCs/>
        </w:rPr>
        <w:t>課程學習職能對照</w:t>
      </w:r>
      <w:r w:rsidRPr="00FB1111">
        <w:t>（對標經濟部產業職能基準</w:t>
      </w:r>
      <w:r w:rsidRPr="00FB1111">
        <w:t>/</w:t>
      </w:r>
      <w:proofErr w:type="spellStart"/>
      <w:r w:rsidRPr="00FB1111">
        <w:t>iPAS</w:t>
      </w:r>
      <w:proofErr w:type="spellEnd"/>
      <w:r w:rsidRPr="00FB1111">
        <w:t>）</w:t>
      </w:r>
    </w:p>
    <w:p w14:paraId="45B6C6E8" w14:textId="77777777" w:rsidR="00FB1111" w:rsidRPr="00FB1111" w:rsidRDefault="00FB1111" w:rsidP="00FB1111">
      <w:pPr>
        <w:numPr>
          <w:ilvl w:val="0"/>
          <w:numId w:val="36"/>
        </w:numPr>
      </w:pPr>
      <w:r w:rsidRPr="00FB1111">
        <w:rPr>
          <w:b/>
          <w:bCs/>
        </w:rPr>
        <w:t>對應職能名稱</w:t>
      </w:r>
      <w:r w:rsidRPr="00FB1111">
        <w:t>：</w:t>
      </w:r>
      <w:r w:rsidRPr="00FB1111">
        <w:t xml:space="preserve">ERP </w:t>
      </w:r>
      <w:r w:rsidRPr="00FB1111">
        <w:t>系統管理師、營運</w:t>
      </w:r>
      <w:r w:rsidRPr="00FB1111">
        <w:t>/</w:t>
      </w:r>
      <w:r w:rsidRPr="00FB1111">
        <w:t>生管企劃人員、企業數位轉型顧問、財會</w:t>
      </w:r>
      <w:r w:rsidRPr="00FB1111">
        <w:t>/</w:t>
      </w:r>
      <w:r w:rsidRPr="00FB1111">
        <w:t>資材主管。</w:t>
      </w:r>
      <w:r w:rsidRPr="00FB1111">
        <w:t xml:space="preserve"> </w:t>
      </w:r>
    </w:p>
    <w:p w14:paraId="7DFAA884" w14:textId="3531AED1" w:rsidR="00FB1111" w:rsidRPr="00FB1111" w:rsidRDefault="00FB1111" w:rsidP="00FB1111">
      <w:pPr>
        <w:numPr>
          <w:ilvl w:val="0"/>
          <w:numId w:val="36"/>
        </w:numPr>
      </w:pPr>
      <w:r w:rsidRPr="00FB1111">
        <w:rPr>
          <w:b/>
          <w:bCs/>
        </w:rPr>
        <w:t>主要工作任務</w:t>
      </w:r>
      <w:r w:rsidRPr="00FB1111">
        <w:rPr>
          <w:b/>
          <w:bCs/>
        </w:rPr>
        <w:t>/</w:t>
      </w:r>
      <w:r w:rsidRPr="00FB1111">
        <w:rPr>
          <w:b/>
          <w:bCs/>
        </w:rPr>
        <w:t>能力指標</w:t>
      </w:r>
      <w:r w:rsidRPr="00FB1111">
        <w:t>：</w:t>
      </w:r>
    </w:p>
    <w:p w14:paraId="141FCFDC" w14:textId="77777777" w:rsidR="00FB1111" w:rsidRPr="00FB1111" w:rsidRDefault="00FB1111" w:rsidP="00FB1111">
      <w:pPr>
        <w:numPr>
          <w:ilvl w:val="1"/>
          <w:numId w:val="36"/>
        </w:numPr>
      </w:pPr>
      <w:r w:rsidRPr="00FB1111">
        <w:rPr>
          <w:b/>
          <w:bCs/>
        </w:rPr>
        <w:t>[</w:t>
      </w:r>
      <w:r w:rsidRPr="00FB1111">
        <w:rPr>
          <w:b/>
          <w:bCs/>
        </w:rPr>
        <w:t>分析與決策能力</w:t>
      </w:r>
      <w:r w:rsidRPr="00FB1111">
        <w:rPr>
          <w:b/>
          <w:bCs/>
        </w:rPr>
        <w:t>]</w:t>
      </w:r>
      <w:r w:rsidRPr="00FB1111">
        <w:t>：能解讀</w:t>
      </w:r>
      <w:r w:rsidRPr="00FB1111">
        <w:t xml:space="preserve"> ERP/BI </w:t>
      </w:r>
      <w:r w:rsidRPr="00FB1111">
        <w:t>產出之銷售分析、客訴率、庫</w:t>
      </w:r>
      <w:r w:rsidRPr="00FB1111">
        <w:lastRenderedPageBreak/>
        <w:t>存週轉率及成本結構報表，輔助企業精準決策。</w:t>
      </w:r>
      <w:r w:rsidRPr="00FB1111">
        <w:t xml:space="preserve"> </w:t>
      </w:r>
    </w:p>
    <w:p w14:paraId="7C3DBC96" w14:textId="77777777" w:rsidR="00FB1111" w:rsidRPr="00FB1111" w:rsidRDefault="00FB1111" w:rsidP="00FB1111">
      <w:pPr>
        <w:numPr>
          <w:ilvl w:val="1"/>
          <w:numId w:val="36"/>
        </w:numPr>
      </w:pPr>
      <w:r w:rsidRPr="00FB1111">
        <w:rPr>
          <w:b/>
          <w:bCs/>
        </w:rPr>
        <w:t>[</w:t>
      </w:r>
      <w:r w:rsidRPr="00FB1111">
        <w:rPr>
          <w:b/>
          <w:bCs/>
        </w:rPr>
        <w:t>工具操作與執行能力</w:t>
      </w:r>
      <w:r w:rsidRPr="00FB1111">
        <w:rPr>
          <w:b/>
          <w:bCs/>
        </w:rPr>
        <w:t>]</w:t>
      </w:r>
      <w:r w:rsidRPr="00FB1111">
        <w:t>：能操作</w:t>
      </w:r>
      <w:r w:rsidRPr="00FB1111">
        <w:t xml:space="preserve"> ERP </w:t>
      </w:r>
      <w:r w:rsidRPr="00FB1111">
        <w:t>系統進行自動接單轉入、即時庫存盤點比對、</w:t>
      </w:r>
      <w:r w:rsidRPr="00FB1111">
        <w:t>MRP</w:t>
      </w:r>
      <w:r w:rsidRPr="00FB1111">
        <w:t>物料採購建議產出、自動化薪資與帳務結算。</w:t>
      </w:r>
      <w:r w:rsidRPr="00FB1111">
        <w:t xml:space="preserve"> </w:t>
      </w:r>
    </w:p>
    <w:sectPr w:rsidR="00FB1111" w:rsidRPr="00FB111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A585" w14:textId="77777777" w:rsidR="00B0637E" w:rsidRDefault="00B0637E" w:rsidP="002E49EF">
      <w:pPr>
        <w:spacing w:after="0" w:line="240" w:lineRule="auto"/>
      </w:pPr>
      <w:r>
        <w:separator/>
      </w:r>
    </w:p>
  </w:endnote>
  <w:endnote w:type="continuationSeparator" w:id="0">
    <w:p w14:paraId="1368C946" w14:textId="77777777" w:rsidR="00B0637E" w:rsidRDefault="00B0637E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E949C" w14:textId="77777777" w:rsidR="00B0637E" w:rsidRDefault="00B0637E" w:rsidP="002E49EF">
      <w:pPr>
        <w:spacing w:after="0" w:line="240" w:lineRule="auto"/>
      </w:pPr>
      <w:r>
        <w:separator/>
      </w:r>
    </w:p>
  </w:footnote>
  <w:footnote w:type="continuationSeparator" w:id="0">
    <w:p w14:paraId="7AA0507B" w14:textId="77777777" w:rsidR="00B0637E" w:rsidRDefault="00B0637E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77465"/>
    <w:multiLevelType w:val="multilevel"/>
    <w:tmpl w:val="0B4C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A72FD4"/>
    <w:multiLevelType w:val="multilevel"/>
    <w:tmpl w:val="207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C519A6"/>
    <w:multiLevelType w:val="multilevel"/>
    <w:tmpl w:val="5DF0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B0AF4"/>
    <w:multiLevelType w:val="multilevel"/>
    <w:tmpl w:val="E1F2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164C2"/>
    <w:multiLevelType w:val="multilevel"/>
    <w:tmpl w:val="4A20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07F5D"/>
    <w:multiLevelType w:val="multilevel"/>
    <w:tmpl w:val="CE0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A4CD1"/>
    <w:multiLevelType w:val="multilevel"/>
    <w:tmpl w:val="82A4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7F0ACB"/>
    <w:multiLevelType w:val="multilevel"/>
    <w:tmpl w:val="949CA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84273C"/>
    <w:multiLevelType w:val="multilevel"/>
    <w:tmpl w:val="B12C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471707"/>
    <w:multiLevelType w:val="multilevel"/>
    <w:tmpl w:val="361E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760A55"/>
    <w:multiLevelType w:val="multilevel"/>
    <w:tmpl w:val="1D5C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42344C"/>
    <w:multiLevelType w:val="multilevel"/>
    <w:tmpl w:val="E8DA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42424A"/>
    <w:multiLevelType w:val="multilevel"/>
    <w:tmpl w:val="B77C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7C3569"/>
    <w:multiLevelType w:val="multilevel"/>
    <w:tmpl w:val="5DB2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F75499"/>
    <w:multiLevelType w:val="multilevel"/>
    <w:tmpl w:val="76CC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263575"/>
    <w:multiLevelType w:val="multilevel"/>
    <w:tmpl w:val="15246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127951"/>
    <w:multiLevelType w:val="multilevel"/>
    <w:tmpl w:val="C58C3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122300"/>
    <w:multiLevelType w:val="multilevel"/>
    <w:tmpl w:val="E300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AC0EF3"/>
    <w:multiLevelType w:val="multilevel"/>
    <w:tmpl w:val="4E3A7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682EC9"/>
    <w:multiLevelType w:val="multilevel"/>
    <w:tmpl w:val="4542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29"/>
  </w:num>
  <w:num w:numId="2" w16cid:durableId="1281761632">
    <w:abstractNumId w:val="35"/>
  </w:num>
  <w:num w:numId="3" w16cid:durableId="898513317">
    <w:abstractNumId w:val="5"/>
  </w:num>
  <w:num w:numId="4" w16cid:durableId="1103695872">
    <w:abstractNumId w:val="10"/>
  </w:num>
  <w:num w:numId="5" w16cid:durableId="1480147555">
    <w:abstractNumId w:val="32"/>
  </w:num>
  <w:num w:numId="6" w16cid:durableId="326370540">
    <w:abstractNumId w:val="1"/>
  </w:num>
  <w:num w:numId="7" w16cid:durableId="1640528298">
    <w:abstractNumId w:val="3"/>
  </w:num>
  <w:num w:numId="8" w16cid:durableId="56242264">
    <w:abstractNumId w:val="21"/>
  </w:num>
  <w:num w:numId="9" w16cid:durableId="49888048">
    <w:abstractNumId w:val="25"/>
  </w:num>
  <w:num w:numId="10" w16cid:durableId="1030958530">
    <w:abstractNumId w:val="28"/>
  </w:num>
  <w:num w:numId="11" w16cid:durableId="1960336245">
    <w:abstractNumId w:val="17"/>
  </w:num>
  <w:num w:numId="12" w16cid:durableId="1469471247">
    <w:abstractNumId w:val="27"/>
  </w:num>
  <w:num w:numId="13" w16cid:durableId="1436636234">
    <w:abstractNumId w:val="15"/>
  </w:num>
  <w:num w:numId="14" w16cid:durableId="381099053">
    <w:abstractNumId w:val="23"/>
  </w:num>
  <w:num w:numId="15" w16cid:durableId="207646413">
    <w:abstractNumId w:val="14"/>
  </w:num>
  <w:num w:numId="16" w16cid:durableId="1852059459">
    <w:abstractNumId w:val="0"/>
  </w:num>
  <w:num w:numId="17" w16cid:durableId="1636259370">
    <w:abstractNumId w:val="11"/>
  </w:num>
  <w:num w:numId="18" w16cid:durableId="1589535413">
    <w:abstractNumId w:val="24"/>
  </w:num>
  <w:num w:numId="19" w16cid:durableId="427192278">
    <w:abstractNumId w:val="34"/>
  </w:num>
  <w:num w:numId="20" w16cid:durableId="837840470">
    <w:abstractNumId w:val="13"/>
  </w:num>
  <w:num w:numId="21" w16cid:durableId="1796485581">
    <w:abstractNumId w:val="12"/>
  </w:num>
  <w:num w:numId="22" w16cid:durableId="1451826504">
    <w:abstractNumId w:val="9"/>
  </w:num>
  <w:num w:numId="23" w16cid:durableId="744453398">
    <w:abstractNumId w:val="7"/>
  </w:num>
  <w:num w:numId="24" w16cid:durableId="2145388943">
    <w:abstractNumId w:val="4"/>
  </w:num>
  <w:num w:numId="25" w16cid:durableId="102504396">
    <w:abstractNumId w:val="30"/>
  </w:num>
  <w:num w:numId="26" w16cid:durableId="50153002">
    <w:abstractNumId w:val="6"/>
  </w:num>
  <w:num w:numId="27" w16cid:durableId="1174682650">
    <w:abstractNumId w:val="33"/>
  </w:num>
  <w:num w:numId="28" w16cid:durableId="940141288">
    <w:abstractNumId w:val="31"/>
  </w:num>
  <w:num w:numId="29" w16cid:durableId="1870142754">
    <w:abstractNumId w:val="8"/>
  </w:num>
  <w:num w:numId="30" w16cid:durableId="1011298875">
    <w:abstractNumId w:val="22"/>
  </w:num>
  <w:num w:numId="31" w16cid:durableId="1092894364">
    <w:abstractNumId w:val="20"/>
  </w:num>
  <w:num w:numId="32" w16cid:durableId="27489345">
    <w:abstractNumId w:val="16"/>
  </w:num>
  <w:num w:numId="33" w16cid:durableId="1379861848">
    <w:abstractNumId w:val="19"/>
  </w:num>
  <w:num w:numId="34" w16cid:durableId="1059356335">
    <w:abstractNumId w:val="18"/>
  </w:num>
  <w:num w:numId="35" w16cid:durableId="2050565709">
    <w:abstractNumId w:val="26"/>
  </w:num>
  <w:num w:numId="36" w16cid:durableId="53693674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6117A"/>
    <w:rsid w:val="000872FF"/>
    <w:rsid w:val="000A3FBC"/>
    <w:rsid w:val="000B02E9"/>
    <w:rsid w:val="000B3BFB"/>
    <w:rsid w:val="000F0F5B"/>
    <w:rsid w:val="00126ADD"/>
    <w:rsid w:val="00163B0A"/>
    <w:rsid w:val="00185DA8"/>
    <w:rsid w:val="001C3601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01BE2"/>
    <w:rsid w:val="003663FC"/>
    <w:rsid w:val="003E31B6"/>
    <w:rsid w:val="003F63E4"/>
    <w:rsid w:val="00444A23"/>
    <w:rsid w:val="00444E01"/>
    <w:rsid w:val="00456056"/>
    <w:rsid w:val="0045798A"/>
    <w:rsid w:val="00463722"/>
    <w:rsid w:val="004732D9"/>
    <w:rsid w:val="0048569E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115A0"/>
    <w:rsid w:val="009323DB"/>
    <w:rsid w:val="00937DDB"/>
    <w:rsid w:val="00982F18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45DE8"/>
    <w:rsid w:val="00D86202"/>
    <w:rsid w:val="00D91702"/>
    <w:rsid w:val="00DC289E"/>
    <w:rsid w:val="00DC6458"/>
    <w:rsid w:val="00DD5446"/>
    <w:rsid w:val="00DD645C"/>
    <w:rsid w:val="00DE3100"/>
    <w:rsid w:val="00DE4706"/>
    <w:rsid w:val="00E00ACC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45</cp:revision>
  <dcterms:created xsi:type="dcterms:W3CDTF">2026-08-14T00:58:00Z</dcterms:created>
  <dcterms:modified xsi:type="dcterms:W3CDTF">2026-08-14T06:09:00Z</dcterms:modified>
</cp:coreProperties>
</file>